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0" w:rsidRPr="004A0560" w:rsidRDefault="004A0560" w:rsidP="004A0560">
      <w:pPr>
        <w:jc w:val="center"/>
        <w:rPr>
          <w:b/>
          <w:sz w:val="36"/>
          <w:szCs w:val="36"/>
          <w:lang w:val="uk-UA"/>
        </w:rPr>
      </w:pPr>
      <w:r w:rsidRPr="004A0560">
        <w:rPr>
          <w:b/>
          <w:sz w:val="36"/>
          <w:szCs w:val="36"/>
          <w:lang w:val="uk-UA"/>
        </w:rPr>
        <w:t>А</w:t>
      </w:r>
      <w:proofErr w:type="spellStart"/>
      <w:r w:rsidRPr="004A0560">
        <w:rPr>
          <w:b/>
          <w:sz w:val="36"/>
          <w:szCs w:val="36"/>
        </w:rPr>
        <w:t>лгоритм</w:t>
      </w:r>
      <w:proofErr w:type="spellEnd"/>
      <w:r w:rsidRPr="004A0560">
        <w:rPr>
          <w:b/>
          <w:sz w:val="36"/>
          <w:szCs w:val="36"/>
        </w:rPr>
        <w:t xml:space="preserve"> </w:t>
      </w:r>
      <w:proofErr w:type="spellStart"/>
      <w:r w:rsidRPr="004A0560">
        <w:rPr>
          <w:b/>
          <w:sz w:val="36"/>
          <w:szCs w:val="36"/>
        </w:rPr>
        <w:t>дії</w:t>
      </w:r>
      <w:proofErr w:type="spellEnd"/>
      <w:r w:rsidRPr="004A0560">
        <w:rPr>
          <w:b/>
          <w:sz w:val="36"/>
          <w:szCs w:val="36"/>
          <w:lang w:val="uk-UA"/>
        </w:rPr>
        <w:t xml:space="preserve"> </w:t>
      </w:r>
      <w:proofErr w:type="spellStart"/>
      <w:r w:rsidRPr="004A0560">
        <w:rPr>
          <w:b/>
          <w:sz w:val="36"/>
          <w:szCs w:val="36"/>
        </w:rPr>
        <w:t>працівників</w:t>
      </w:r>
      <w:proofErr w:type="spellEnd"/>
      <w:r w:rsidRPr="004A0560">
        <w:rPr>
          <w:b/>
          <w:sz w:val="36"/>
          <w:szCs w:val="36"/>
        </w:rPr>
        <w:t xml:space="preserve"> закладу </w:t>
      </w:r>
      <w:proofErr w:type="spellStart"/>
      <w:r w:rsidRPr="004A0560">
        <w:rPr>
          <w:b/>
          <w:sz w:val="36"/>
          <w:szCs w:val="36"/>
        </w:rPr>
        <w:t>освіти</w:t>
      </w:r>
      <w:proofErr w:type="spellEnd"/>
      <w:r w:rsidRPr="004A0560">
        <w:rPr>
          <w:b/>
          <w:sz w:val="36"/>
          <w:szCs w:val="36"/>
        </w:rPr>
        <w:t xml:space="preserve"> при </w:t>
      </w:r>
      <w:proofErr w:type="spellStart"/>
      <w:r w:rsidRPr="004A0560">
        <w:rPr>
          <w:b/>
          <w:sz w:val="36"/>
          <w:szCs w:val="36"/>
        </w:rPr>
        <w:t>виявлені</w:t>
      </w:r>
      <w:proofErr w:type="spellEnd"/>
      <w:r w:rsidRPr="004A0560">
        <w:rPr>
          <w:b/>
          <w:sz w:val="36"/>
          <w:szCs w:val="36"/>
        </w:rPr>
        <w:t xml:space="preserve"> </w:t>
      </w:r>
      <w:proofErr w:type="spellStart"/>
      <w:r w:rsidRPr="004A0560">
        <w:rPr>
          <w:b/>
          <w:sz w:val="36"/>
          <w:szCs w:val="36"/>
        </w:rPr>
        <w:t>випадку</w:t>
      </w:r>
      <w:proofErr w:type="spellEnd"/>
      <w:r w:rsidRPr="004A0560">
        <w:rPr>
          <w:b/>
          <w:sz w:val="36"/>
          <w:szCs w:val="36"/>
        </w:rPr>
        <w:t xml:space="preserve"> </w:t>
      </w:r>
      <w:proofErr w:type="spellStart"/>
      <w:r w:rsidRPr="004A0560">
        <w:rPr>
          <w:b/>
          <w:sz w:val="36"/>
          <w:szCs w:val="36"/>
        </w:rPr>
        <w:t>жорстокого</w:t>
      </w:r>
      <w:proofErr w:type="spellEnd"/>
      <w:r w:rsidRPr="004A0560">
        <w:rPr>
          <w:b/>
          <w:sz w:val="36"/>
          <w:szCs w:val="36"/>
        </w:rPr>
        <w:t xml:space="preserve"> </w:t>
      </w:r>
      <w:proofErr w:type="spellStart"/>
      <w:r w:rsidRPr="004A0560">
        <w:rPr>
          <w:b/>
          <w:sz w:val="36"/>
          <w:szCs w:val="36"/>
        </w:rPr>
        <w:t>поводження</w:t>
      </w:r>
      <w:proofErr w:type="spellEnd"/>
      <w:r w:rsidRPr="004A0560">
        <w:rPr>
          <w:b/>
          <w:sz w:val="36"/>
          <w:szCs w:val="36"/>
        </w:rPr>
        <w:t xml:space="preserve"> </w:t>
      </w:r>
      <w:proofErr w:type="spellStart"/>
      <w:r w:rsidRPr="004A0560">
        <w:rPr>
          <w:b/>
          <w:sz w:val="36"/>
          <w:szCs w:val="36"/>
        </w:rPr>
        <w:t>з</w:t>
      </w:r>
      <w:proofErr w:type="spellEnd"/>
      <w:r w:rsidRPr="004A0560">
        <w:rPr>
          <w:b/>
          <w:sz w:val="36"/>
          <w:szCs w:val="36"/>
        </w:rPr>
        <w:t xml:space="preserve"> </w:t>
      </w:r>
      <w:proofErr w:type="spellStart"/>
      <w:r w:rsidRPr="004A0560">
        <w:rPr>
          <w:b/>
          <w:sz w:val="36"/>
          <w:szCs w:val="36"/>
        </w:rPr>
        <w:t>дитиною</w:t>
      </w:r>
      <w:proofErr w:type="spellEnd"/>
    </w:p>
    <w:p w:rsidR="004A0560" w:rsidRPr="004A0560" w:rsidRDefault="004A0560" w:rsidP="004A0560">
      <w:pPr>
        <w:ind w:firstLine="708"/>
        <w:jc w:val="both"/>
        <w:rPr>
          <w:b/>
          <w:sz w:val="28"/>
          <w:szCs w:val="28"/>
          <w:lang w:val="uk-UA"/>
        </w:rPr>
      </w:pP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  <w:r w:rsidRPr="004A0560">
        <w:rPr>
          <w:sz w:val="28"/>
          <w:szCs w:val="28"/>
          <w:lang w:val="uk-UA"/>
        </w:rPr>
        <w:t>У випадках, коли Ви маєте підозри про жорстоке поводження з дитиною або є реальна загроза його вчинення (вдома, з боку однолітків, з боку інших працівників навчального закладу або інших осіб),</w:t>
      </w:r>
    </w:p>
    <w:p w:rsidR="004A0560" w:rsidRPr="004A0560" w:rsidRDefault="004A0560" w:rsidP="004A0560">
      <w:pPr>
        <w:jc w:val="center"/>
        <w:rPr>
          <w:b/>
          <w:sz w:val="28"/>
          <w:szCs w:val="28"/>
        </w:rPr>
      </w:pPr>
      <w:proofErr w:type="spellStart"/>
      <w:r w:rsidRPr="004A0560">
        <w:rPr>
          <w:b/>
          <w:sz w:val="28"/>
          <w:szCs w:val="28"/>
        </w:rPr>
        <w:t>Варіанти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дій</w:t>
      </w:r>
      <w:proofErr w:type="spellEnd"/>
      <w:r w:rsidRPr="004A0560">
        <w:rPr>
          <w:b/>
          <w:sz w:val="28"/>
          <w:szCs w:val="28"/>
        </w:rPr>
        <w:t>: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b/>
          <w:i/>
          <w:sz w:val="28"/>
          <w:szCs w:val="28"/>
        </w:rPr>
        <w:t>Варіант</w:t>
      </w:r>
      <w:proofErr w:type="spellEnd"/>
      <w:r w:rsidRPr="004A0560">
        <w:rPr>
          <w:b/>
          <w:i/>
          <w:sz w:val="28"/>
          <w:szCs w:val="28"/>
        </w:rPr>
        <w:t xml:space="preserve"> 1:</w:t>
      </w:r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Повідомте</w:t>
      </w:r>
      <w:proofErr w:type="spellEnd"/>
      <w:r w:rsidRPr="004A0560">
        <w:rPr>
          <w:sz w:val="28"/>
          <w:szCs w:val="28"/>
        </w:rPr>
        <w:t xml:space="preserve"> про </w:t>
      </w:r>
      <w:proofErr w:type="spellStart"/>
      <w:r w:rsidRPr="004A0560">
        <w:rPr>
          <w:sz w:val="28"/>
          <w:szCs w:val="28"/>
        </w:rPr>
        <w:t>це</w:t>
      </w:r>
      <w:proofErr w:type="spellEnd"/>
      <w:r w:rsidRPr="004A0560">
        <w:rPr>
          <w:sz w:val="28"/>
          <w:szCs w:val="28"/>
        </w:rPr>
        <w:t xml:space="preserve"> в </w:t>
      </w:r>
      <w:proofErr w:type="spellStart"/>
      <w:r w:rsidRPr="004A0560">
        <w:rPr>
          <w:sz w:val="28"/>
          <w:szCs w:val="28"/>
        </w:rPr>
        <w:t>усній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письмовій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формі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адміністрацію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навчального</w:t>
      </w:r>
      <w:proofErr w:type="spellEnd"/>
      <w:r w:rsidRPr="004A0560">
        <w:rPr>
          <w:sz w:val="28"/>
          <w:szCs w:val="28"/>
        </w:rPr>
        <w:t xml:space="preserve"> закладу.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b/>
          <w:i/>
          <w:sz w:val="28"/>
          <w:szCs w:val="28"/>
        </w:rPr>
        <w:t>Варіант</w:t>
      </w:r>
      <w:proofErr w:type="spellEnd"/>
      <w:r w:rsidRPr="004A0560">
        <w:rPr>
          <w:b/>
          <w:i/>
          <w:sz w:val="28"/>
          <w:szCs w:val="28"/>
        </w:rPr>
        <w:t xml:space="preserve"> 2:</w:t>
      </w:r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Ви</w:t>
      </w:r>
      <w:proofErr w:type="spellEnd"/>
      <w:r w:rsidRPr="004A0560">
        <w:rPr>
          <w:sz w:val="28"/>
          <w:szCs w:val="28"/>
        </w:rPr>
        <w:t xml:space="preserve">  можете  </w:t>
      </w:r>
      <w:proofErr w:type="spellStart"/>
      <w:r w:rsidRPr="004A0560">
        <w:rPr>
          <w:sz w:val="28"/>
          <w:szCs w:val="28"/>
        </w:rPr>
        <w:t>самостійно</w:t>
      </w:r>
      <w:proofErr w:type="spellEnd"/>
      <w:r w:rsidRPr="004A0560">
        <w:rPr>
          <w:sz w:val="28"/>
          <w:szCs w:val="28"/>
        </w:rPr>
        <w:t xml:space="preserve">  </w:t>
      </w:r>
      <w:proofErr w:type="spellStart"/>
      <w:r w:rsidRPr="004A0560">
        <w:rPr>
          <w:sz w:val="28"/>
          <w:szCs w:val="28"/>
        </w:rPr>
        <w:t>письмово</w:t>
      </w:r>
      <w:proofErr w:type="spellEnd"/>
      <w:r w:rsidRPr="004A0560">
        <w:rPr>
          <w:sz w:val="28"/>
          <w:szCs w:val="28"/>
        </w:rPr>
        <w:t xml:space="preserve">  </w:t>
      </w:r>
      <w:proofErr w:type="spellStart"/>
      <w:r w:rsidRPr="004A0560">
        <w:rPr>
          <w:sz w:val="28"/>
          <w:szCs w:val="28"/>
        </w:rPr>
        <w:t>повідомити</w:t>
      </w:r>
      <w:proofErr w:type="spellEnd"/>
      <w:r w:rsidRPr="004A0560">
        <w:rPr>
          <w:sz w:val="28"/>
          <w:szCs w:val="28"/>
        </w:rPr>
        <w:t xml:space="preserve">   про  </w:t>
      </w:r>
      <w:proofErr w:type="spellStart"/>
      <w:r w:rsidRPr="004A0560">
        <w:rPr>
          <w:sz w:val="28"/>
          <w:szCs w:val="28"/>
        </w:rPr>
        <w:t>це</w:t>
      </w:r>
      <w:proofErr w:type="spellEnd"/>
      <w:r w:rsidRPr="004A0560">
        <w:rPr>
          <w:sz w:val="28"/>
          <w:szCs w:val="28"/>
        </w:rPr>
        <w:t xml:space="preserve">  </w:t>
      </w:r>
      <w:proofErr w:type="spellStart"/>
      <w:r w:rsidRPr="004A0560">
        <w:rPr>
          <w:sz w:val="28"/>
          <w:szCs w:val="28"/>
        </w:rPr>
        <w:t>територіальний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підрозділ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служби</w:t>
      </w:r>
      <w:proofErr w:type="spellEnd"/>
      <w:r w:rsidRPr="004A0560">
        <w:rPr>
          <w:sz w:val="28"/>
          <w:szCs w:val="28"/>
        </w:rPr>
        <w:t xml:space="preserve"> у справах </w:t>
      </w:r>
      <w:proofErr w:type="spellStart"/>
      <w:r w:rsidRPr="004A0560">
        <w:rPr>
          <w:sz w:val="28"/>
          <w:szCs w:val="28"/>
        </w:rPr>
        <w:t>дітей</w:t>
      </w:r>
      <w:proofErr w:type="spellEnd"/>
      <w:r w:rsidRPr="004A0560">
        <w:rPr>
          <w:sz w:val="28"/>
          <w:szCs w:val="28"/>
        </w:rPr>
        <w:t xml:space="preserve"> за </w:t>
      </w:r>
      <w:proofErr w:type="spellStart"/>
      <w:r w:rsidRPr="004A0560">
        <w:rPr>
          <w:sz w:val="28"/>
          <w:szCs w:val="28"/>
        </w:rPr>
        <w:t>місцем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проживання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дитини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b/>
          <w:i/>
          <w:sz w:val="28"/>
          <w:szCs w:val="28"/>
        </w:rPr>
        <w:t>Варіант</w:t>
      </w:r>
      <w:proofErr w:type="spellEnd"/>
      <w:r w:rsidRPr="004A0560">
        <w:rPr>
          <w:b/>
          <w:i/>
          <w:sz w:val="28"/>
          <w:szCs w:val="28"/>
        </w:rPr>
        <w:t xml:space="preserve"> 3:</w:t>
      </w:r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Ви</w:t>
      </w:r>
      <w:proofErr w:type="spellEnd"/>
      <w:r w:rsidRPr="004A0560">
        <w:rPr>
          <w:sz w:val="28"/>
          <w:szCs w:val="28"/>
        </w:rPr>
        <w:t xml:space="preserve"> можете </w:t>
      </w:r>
      <w:proofErr w:type="spellStart"/>
      <w:r w:rsidRPr="004A0560">
        <w:rPr>
          <w:sz w:val="28"/>
          <w:szCs w:val="28"/>
        </w:rPr>
        <w:t>самостійно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повідомити</w:t>
      </w:r>
      <w:proofErr w:type="spellEnd"/>
      <w:r w:rsidRPr="004A0560">
        <w:rPr>
          <w:sz w:val="28"/>
          <w:szCs w:val="28"/>
        </w:rPr>
        <w:t xml:space="preserve"> про </w:t>
      </w:r>
      <w:proofErr w:type="spellStart"/>
      <w:r w:rsidRPr="004A0560">
        <w:rPr>
          <w:sz w:val="28"/>
          <w:szCs w:val="28"/>
        </w:rPr>
        <w:t>виявлений</w:t>
      </w:r>
      <w:proofErr w:type="spellEnd"/>
      <w:r w:rsidRPr="004A0560">
        <w:rPr>
          <w:sz w:val="28"/>
          <w:szCs w:val="28"/>
        </w:rPr>
        <w:t xml:space="preserve"> факт </w:t>
      </w:r>
      <w:proofErr w:type="spellStart"/>
      <w:r w:rsidRPr="004A0560">
        <w:rPr>
          <w:sz w:val="28"/>
          <w:szCs w:val="28"/>
        </w:rPr>
        <w:t>жорстокого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поводження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кримінальну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міліцію</w:t>
      </w:r>
      <w:proofErr w:type="spellEnd"/>
      <w:r w:rsidRPr="004A0560">
        <w:rPr>
          <w:sz w:val="28"/>
          <w:szCs w:val="28"/>
        </w:rPr>
        <w:t xml:space="preserve"> у справах </w:t>
      </w:r>
      <w:proofErr w:type="spellStart"/>
      <w:r w:rsidRPr="004A0560">
        <w:rPr>
          <w:sz w:val="28"/>
          <w:szCs w:val="28"/>
        </w:rPr>
        <w:t>дітей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або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будь-якого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працівника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органів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внутрішніх</w:t>
      </w:r>
      <w:proofErr w:type="spellEnd"/>
      <w:r w:rsidRPr="004A0560">
        <w:rPr>
          <w:sz w:val="28"/>
          <w:szCs w:val="28"/>
        </w:rPr>
        <w:t xml:space="preserve"> справ.</w:t>
      </w:r>
    </w:p>
    <w:p w:rsidR="004A0560" w:rsidRPr="004A0560" w:rsidRDefault="004A0560" w:rsidP="004A0560">
      <w:pPr>
        <w:jc w:val="center"/>
        <w:rPr>
          <w:i/>
          <w:sz w:val="28"/>
          <w:szCs w:val="28"/>
        </w:rPr>
      </w:pPr>
      <w:r w:rsidRPr="004A0560">
        <w:rPr>
          <w:i/>
          <w:sz w:val="28"/>
          <w:szCs w:val="28"/>
        </w:rPr>
        <w:t>У ВИПАДКАХ, КОЛИ ДО ВАС ЗВЕРНУЛАСЬ ДИТИНА З УСНОЮ СКАРГОЮ ЩОДО ЖОРСТОКОГО ПОВОДЖЕННЯ З НЕЮ: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b/>
          <w:i/>
          <w:sz w:val="28"/>
          <w:szCs w:val="28"/>
        </w:rPr>
        <w:t>Варіант</w:t>
      </w:r>
      <w:proofErr w:type="spellEnd"/>
      <w:r w:rsidRPr="004A0560">
        <w:rPr>
          <w:b/>
          <w:i/>
          <w:sz w:val="28"/>
          <w:szCs w:val="28"/>
        </w:rPr>
        <w:t xml:space="preserve"> 1:</w:t>
      </w:r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Оформіть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дитини</w:t>
      </w:r>
      <w:proofErr w:type="spellEnd"/>
      <w:r w:rsidRPr="004A0560">
        <w:rPr>
          <w:sz w:val="28"/>
          <w:szCs w:val="28"/>
        </w:rPr>
        <w:t xml:space="preserve"> у </w:t>
      </w:r>
      <w:proofErr w:type="spellStart"/>
      <w:r w:rsidRPr="004A0560">
        <w:rPr>
          <w:sz w:val="28"/>
          <w:szCs w:val="28"/>
        </w:rPr>
        <w:t>письмовій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формі</w:t>
      </w:r>
      <w:proofErr w:type="spellEnd"/>
      <w:r w:rsidRPr="004A0560">
        <w:rPr>
          <w:sz w:val="28"/>
          <w:szCs w:val="28"/>
        </w:rPr>
        <w:t xml:space="preserve"> та передайте </w:t>
      </w:r>
      <w:proofErr w:type="spellStart"/>
      <w:r w:rsidRPr="004A0560">
        <w:rPr>
          <w:sz w:val="28"/>
          <w:szCs w:val="28"/>
        </w:rPr>
        <w:t>його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адміністрації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навчального</w:t>
      </w:r>
      <w:proofErr w:type="spellEnd"/>
      <w:r w:rsidRPr="004A0560">
        <w:rPr>
          <w:sz w:val="28"/>
          <w:szCs w:val="28"/>
        </w:rPr>
        <w:t xml:space="preserve"> закладу.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b/>
          <w:i/>
          <w:sz w:val="28"/>
          <w:szCs w:val="28"/>
        </w:rPr>
        <w:t>Варіант</w:t>
      </w:r>
      <w:proofErr w:type="spellEnd"/>
      <w:r w:rsidRPr="004A0560">
        <w:rPr>
          <w:b/>
          <w:i/>
          <w:sz w:val="28"/>
          <w:szCs w:val="28"/>
        </w:rPr>
        <w:t xml:space="preserve"> 2:</w:t>
      </w:r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Оформіть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дитини</w:t>
      </w:r>
      <w:proofErr w:type="spellEnd"/>
      <w:r w:rsidRPr="004A0560">
        <w:rPr>
          <w:sz w:val="28"/>
          <w:szCs w:val="28"/>
        </w:rPr>
        <w:t xml:space="preserve"> у </w:t>
      </w:r>
      <w:proofErr w:type="spellStart"/>
      <w:r w:rsidRPr="004A0560">
        <w:rPr>
          <w:sz w:val="28"/>
          <w:szCs w:val="28"/>
        </w:rPr>
        <w:t>письмовій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формі</w:t>
      </w:r>
      <w:proofErr w:type="spellEnd"/>
      <w:r w:rsidRPr="004A0560">
        <w:rPr>
          <w:sz w:val="28"/>
          <w:szCs w:val="28"/>
        </w:rPr>
        <w:t xml:space="preserve"> та передайте </w:t>
      </w:r>
      <w:proofErr w:type="spellStart"/>
      <w:r w:rsidRPr="004A0560">
        <w:rPr>
          <w:sz w:val="28"/>
          <w:szCs w:val="28"/>
        </w:rPr>
        <w:t>його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територіального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підрозділу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служби</w:t>
      </w:r>
      <w:proofErr w:type="spellEnd"/>
      <w:r w:rsidRPr="004A0560">
        <w:rPr>
          <w:sz w:val="28"/>
          <w:szCs w:val="28"/>
        </w:rPr>
        <w:t xml:space="preserve"> у справах </w:t>
      </w:r>
      <w:proofErr w:type="spellStart"/>
      <w:r w:rsidRPr="004A0560">
        <w:rPr>
          <w:sz w:val="28"/>
          <w:szCs w:val="28"/>
        </w:rPr>
        <w:t>дітей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b/>
          <w:i/>
          <w:sz w:val="28"/>
          <w:szCs w:val="28"/>
        </w:rPr>
        <w:t>Варіант</w:t>
      </w:r>
      <w:proofErr w:type="spellEnd"/>
      <w:r w:rsidRPr="004A0560">
        <w:rPr>
          <w:b/>
          <w:i/>
          <w:sz w:val="28"/>
          <w:szCs w:val="28"/>
        </w:rPr>
        <w:t xml:space="preserve"> 3:</w:t>
      </w:r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Оформіть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дитини</w:t>
      </w:r>
      <w:proofErr w:type="spellEnd"/>
      <w:r w:rsidRPr="004A0560">
        <w:rPr>
          <w:sz w:val="28"/>
          <w:szCs w:val="28"/>
        </w:rPr>
        <w:t xml:space="preserve"> у </w:t>
      </w:r>
      <w:proofErr w:type="spellStart"/>
      <w:r w:rsidRPr="004A0560">
        <w:rPr>
          <w:sz w:val="28"/>
          <w:szCs w:val="28"/>
        </w:rPr>
        <w:t>письмовій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формі</w:t>
      </w:r>
      <w:proofErr w:type="spellEnd"/>
      <w:r w:rsidRPr="004A0560">
        <w:rPr>
          <w:sz w:val="28"/>
          <w:szCs w:val="28"/>
        </w:rPr>
        <w:t xml:space="preserve"> та передайте </w:t>
      </w:r>
      <w:proofErr w:type="spellStart"/>
      <w:r w:rsidRPr="004A0560">
        <w:rPr>
          <w:sz w:val="28"/>
          <w:szCs w:val="28"/>
        </w:rPr>
        <w:t>його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органів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внутрішніх</w:t>
      </w:r>
      <w:proofErr w:type="spellEnd"/>
      <w:r w:rsidRPr="004A0560">
        <w:rPr>
          <w:sz w:val="28"/>
          <w:szCs w:val="28"/>
        </w:rPr>
        <w:t xml:space="preserve"> справ.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0560">
        <w:rPr>
          <w:b/>
          <w:i/>
          <w:sz w:val="28"/>
          <w:szCs w:val="28"/>
        </w:rPr>
        <w:t>Варіант</w:t>
      </w:r>
      <w:proofErr w:type="spellEnd"/>
      <w:r w:rsidRPr="004A0560">
        <w:rPr>
          <w:b/>
          <w:i/>
          <w:sz w:val="28"/>
          <w:szCs w:val="28"/>
        </w:rPr>
        <w:t xml:space="preserve"> 4:</w:t>
      </w:r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Повідомте</w:t>
      </w:r>
      <w:proofErr w:type="spellEnd"/>
      <w:r w:rsidRPr="004A0560">
        <w:rPr>
          <w:sz w:val="28"/>
          <w:szCs w:val="28"/>
        </w:rPr>
        <w:t xml:space="preserve"> про </w:t>
      </w:r>
      <w:proofErr w:type="spellStart"/>
      <w:r w:rsidRPr="004A0560">
        <w:rPr>
          <w:sz w:val="28"/>
          <w:szCs w:val="28"/>
        </w:rPr>
        <w:t>це</w:t>
      </w:r>
      <w:proofErr w:type="spellEnd"/>
      <w:r w:rsidRPr="004A0560">
        <w:rPr>
          <w:sz w:val="28"/>
          <w:szCs w:val="28"/>
        </w:rPr>
        <w:t xml:space="preserve"> в </w:t>
      </w:r>
      <w:proofErr w:type="spellStart"/>
      <w:r w:rsidRPr="004A0560">
        <w:rPr>
          <w:sz w:val="28"/>
          <w:szCs w:val="28"/>
        </w:rPr>
        <w:t>усній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письмовій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формі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від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свого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імені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вказані</w:t>
      </w:r>
      <w:proofErr w:type="spellEnd"/>
      <w:r w:rsidRPr="004A0560">
        <w:rPr>
          <w:sz w:val="28"/>
          <w:szCs w:val="28"/>
        </w:rPr>
        <w:t xml:space="preserve"> (</w:t>
      </w:r>
      <w:proofErr w:type="spellStart"/>
      <w:r w:rsidRPr="004A0560">
        <w:rPr>
          <w:sz w:val="28"/>
          <w:szCs w:val="28"/>
        </w:rPr>
        <w:t>перераховані</w:t>
      </w:r>
      <w:proofErr w:type="spellEnd"/>
      <w:r w:rsidRPr="004A0560">
        <w:rPr>
          <w:sz w:val="28"/>
          <w:szCs w:val="28"/>
        </w:rPr>
        <w:t xml:space="preserve">) </w:t>
      </w:r>
      <w:proofErr w:type="spellStart"/>
      <w:r w:rsidRPr="004A0560">
        <w:rPr>
          <w:sz w:val="28"/>
          <w:szCs w:val="28"/>
        </w:rPr>
        <w:t>органи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</w:p>
    <w:p w:rsidR="004A0560" w:rsidRPr="004A0560" w:rsidRDefault="004A0560" w:rsidP="004A0560">
      <w:pPr>
        <w:jc w:val="center"/>
        <w:rPr>
          <w:i/>
          <w:sz w:val="28"/>
          <w:szCs w:val="28"/>
          <w:lang w:val="uk-UA"/>
        </w:rPr>
      </w:pPr>
      <w:r w:rsidRPr="004A0560">
        <w:rPr>
          <w:i/>
          <w:sz w:val="28"/>
          <w:szCs w:val="28"/>
        </w:rPr>
        <w:t xml:space="preserve">У ВИПАДКАХ, КОЛИ ВИ СТАЛИ СВІДКОМ </w:t>
      </w:r>
    </w:p>
    <w:p w:rsidR="004A0560" w:rsidRPr="004A0560" w:rsidRDefault="004A0560" w:rsidP="004A0560">
      <w:pPr>
        <w:jc w:val="center"/>
        <w:rPr>
          <w:i/>
          <w:sz w:val="28"/>
          <w:szCs w:val="28"/>
        </w:rPr>
      </w:pPr>
      <w:r w:rsidRPr="004A0560">
        <w:rPr>
          <w:i/>
          <w:sz w:val="28"/>
          <w:szCs w:val="28"/>
        </w:rPr>
        <w:t>ЖОРСТОКОГО ПОВОДЖЕННЯ З ДИТИНОЮ: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sz w:val="28"/>
          <w:szCs w:val="28"/>
        </w:rPr>
        <w:t>Якомога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швидше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повідомте</w:t>
      </w:r>
      <w:proofErr w:type="spellEnd"/>
      <w:r w:rsidRPr="004A0560">
        <w:rPr>
          <w:sz w:val="28"/>
          <w:szCs w:val="28"/>
        </w:rPr>
        <w:t xml:space="preserve"> про </w:t>
      </w:r>
      <w:proofErr w:type="spellStart"/>
      <w:r w:rsidRPr="004A0560">
        <w:rPr>
          <w:sz w:val="28"/>
          <w:szCs w:val="28"/>
        </w:rPr>
        <w:t>цей</w:t>
      </w:r>
      <w:proofErr w:type="spellEnd"/>
      <w:r w:rsidRPr="004A0560">
        <w:rPr>
          <w:sz w:val="28"/>
          <w:szCs w:val="28"/>
        </w:rPr>
        <w:t xml:space="preserve"> факт </w:t>
      </w:r>
      <w:proofErr w:type="spellStart"/>
      <w:r w:rsidRPr="004A0560">
        <w:rPr>
          <w:sz w:val="28"/>
          <w:szCs w:val="28"/>
        </w:rPr>
        <w:t>міліцію</w:t>
      </w:r>
      <w:proofErr w:type="spellEnd"/>
      <w:r w:rsidRPr="004A0560">
        <w:rPr>
          <w:sz w:val="28"/>
          <w:szCs w:val="28"/>
        </w:rPr>
        <w:t xml:space="preserve"> в </w:t>
      </w:r>
      <w:proofErr w:type="spellStart"/>
      <w:r w:rsidRPr="004A0560">
        <w:rPr>
          <w:sz w:val="28"/>
          <w:szCs w:val="28"/>
        </w:rPr>
        <w:t>усній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письмовій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формі</w:t>
      </w:r>
      <w:proofErr w:type="spellEnd"/>
      <w:r w:rsidRPr="004A0560">
        <w:rPr>
          <w:sz w:val="28"/>
          <w:szCs w:val="28"/>
        </w:rPr>
        <w:t xml:space="preserve">. </w:t>
      </w:r>
      <w:proofErr w:type="spellStart"/>
      <w:r w:rsidRPr="004A0560">
        <w:rPr>
          <w:sz w:val="28"/>
          <w:szCs w:val="28"/>
        </w:rPr>
        <w:t>Одночасно</w:t>
      </w:r>
      <w:proofErr w:type="spellEnd"/>
      <w:r w:rsidRPr="004A0560">
        <w:rPr>
          <w:sz w:val="28"/>
          <w:szCs w:val="28"/>
        </w:rPr>
        <w:t xml:space="preserve"> можете </w:t>
      </w:r>
      <w:proofErr w:type="spellStart"/>
      <w:r w:rsidRPr="004A0560">
        <w:rPr>
          <w:sz w:val="28"/>
          <w:szCs w:val="28"/>
        </w:rPr>
        <w:t>повідомити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територіальний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підрозділ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служби</w:t>
      </w:r>
      <w:proofErr w:type="spellEnd"/>
      <w:r w:rsidRPr="004A0560">
        <w:rPr>
          <w:sz w:val="28"/>
          <w:szCs w:val="28"/>
        </w:rPr>
        <w:t xml:space="preserve"> у справах </w:t>
      </w:r>
      <w:proofErr w:type="spellStart"/>
      <w:r w:rsidRPr="004A0560">
        <w:rPr>
          <w:sz w:val="28"/>
          <w:szCs w:val="28"/>
        </w:rPr>
        <w:t>дітей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адміністрацію</w:t>
      </w:r>
      <w:proofErr w:type="spellEnd"/>
      <w:r w:rsidRPr="004A0560">
        <w:rPr>
          <w:sz w:val="28"/>
          <w:szCs w:val="28"/>
        </w:rPr>
        <w:t xml:space="preserve"> закладу.</w:t>
      </w:r>
    </w:p>
    <w:p w:rsidR="004A0560" w:rsidRPr="004A0560" w:rsidRDefault="004A0560" w:rsidP="004A0560">
      <w:pPr>
        <w:jc w:val="center"/>
        <w:rPr>
          <w:i/>
          <w:sz w:val="28"/>
          <w:szCs w:val="28"/>
          <w:lang w:val="uk-UA"/>
        </w:rPr>
      </w:pPr>
      <w:r w:rsidRPr="004A0560">
        <w:rPr>
          <w:i/>
          <w:sz w:val="28"/>
          <w:szCs w:val="28"/>
        </w:rPr>
        <w:t>ЯКИМ ЧИНОМ ВІДБУВАЄТЬСЯ ДОКУМЕНТУВАННЯ ВАШОГО ЗВЕРНЕННЯ ЧИ ПОВІДОМЛЕННЯ, АБО ЗВЕРНЕНИЙ ДИТИНИ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r w:rsidRPr="004A0560">
        <w:rPr>
          <w:b/>
          <w:sz w:val="28"/>
          <w:szCs w:val="28"/>
        </w:rPr>
        <w:t xml:space="preserve">У </w:t>
      </w:r>
      <w:proofErr w:type="spellStart"/>
      <w:r w:rsidRPr="004A0560">
        <w:rPr>
          <w:b/>
          <w:sz w:val="28"/>
          <w:szCs w:val="28"/>
        </w:rPr>
        <w:t>випадку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звернення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або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повідомлення</w:t>
      </w:r>
      <w:proofErr w:type="spellEnd"/>
      <w:r w:rsidRPr="004A0560">
        <w:rPr>
          <w:b/>
          <w:sz w:val="28"/>
          <w:szCs w:val="28"/>
        </w:rPr>
        <w:t xml:space="preserve"> до </w:t>
      </w:r>
      <w:proofErr w:type="spellStart"/>
      <w:r w:rsidRPr="004A0560">
        <w:rPr>
          <w:b/>
          <w:sz w:val="28"/>
          <w:szCs w:val="28"/>
        </w:rPr>
        <w:t>адміністрації</w:t>
      </w:r>
      <w:proofErr w:type="spellEnd"/>
      <w:r w:rsidRPr="004A0560">
        <w:rPr>
          <w:b/>
          <w:sz w:val="28"/>
          <w:szCs w:val="28"/>
        </w:rPr>
        <w:t xml:space="preserve"> закладу</w:t>
      </w:r>
      <w:r w:rsidRPr="004A0560">
        <w:rPr>
          <w:sz w:val="28"/>
          <w:szCs w:val="28"/>
        </w:rPr>
        <w:t xml:space="preserve">: 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sz w:val="28"/>
          <w:szCs w:val="28"/>
        </w:rPr>
        <w:t>Якщо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(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) </w:t>
      </w:r>
      <w:proofErr w:type="spellStart"/>
      <w:r w:rsidRPr="004A0560">
        <w:rPr>
          <w:sz w:val="28"/>
          <w:szCs w:val="28"/>
        </w:rPr>
        <w:t>усне</w:t>
      </w:r>
      <w:proofErr w:type="spellEnd"/>
      <w:r w:rsidRPr="004A0560">
        <w:rPr>
          <w:sz w:val="28"/>
          <w:szCs w:val="28"/>
        </w:rPr>
        <w:t xml:space="preserve">, то </w:t>
      </w:r>
      <w:proofErr w:type="spellStart"/>
      <w:r w:rsidRPr="004A0560">
        <w:rPr>
          <w:sz w:val="28"/>
          <w:szCs w:val="28"/>
        </w:rPr>
        <w:t>адміністрація</w:t>
      </w:r>
      <w:proofErr w:type="spellEnd"/>
      <w:r w:rsidRPr="004A0560">
        <w:rPr>
          <w:sz w:val="28"/>
          <w:szCs w:val="28"/>
        </w:rPr>
        <w:t xml:space="preserve"> закладу </w:t>
      </w:r>
      <w:proofErr w:type="spellStart"/>
      <w:r w:rsidRPr="004A0560">
        <w:rPr>
          <w:sz w:val="28"/>
          <w:szCs w:val="28"/>
        </w:rPr>
        <w:t>зобов'язана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оформити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це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письмово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із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зазначенням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від</w:t>
      </w:r>
      <w:proofErr w:type="spellEnd"/>
      <w:r w:rsidRPr="004A0560">
        <w:rPr>
          <w:sz w:val="28"/>
          <w:szCs w:val="28"/>
        </w:rPr>
        <w:t xml:space="preserve"> кого та коли (дата, час) </w:t>
      </w:r>
      <w:proofErr w:type="spellStart"/>
      <w:r w:rsidRPr="004A0560">
        <w:rPr>
          <w:sz w:val="28"/>
          <w:szCs w:val="28"/>
        </w:rPr>
        <w:t>отримано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. Вона </w:t>
      </w:r>
      <w:proofErr w:type="spellStart"/>
      <w:r w:rsidRPr="004A0560">
        <w:rPr>
          <w:sz w:val="28"/>
          <w:szCs w:val="28"/>
        </w:rPr>
        <w:t>також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зобов'язана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терміново</w:t>
      </w:r>
      <w:proofErr w:type="spellEnd"/>
      <w:r w:rsidRPr="004A0560">
        <w:rPr>
          <w:sz w:val="28"/>
          <w:szCs w:val="28"/>
        </w:rPr>
        <w:t xml:space="preserve"> (</w:t>
      </w:r>
      <w:proofErr w:type="spellStart"/>
      <w:r w:rsidRPr="004A0560">
        <w:rPr>
          <w:sz w:val="28"/>
          <w:szCs w:val="28"/>
        </w:rPr>
        <w:t>протягом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однієї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доби</w:t>
      </w:r>
      <w:proofErr w:type="spellEnd"/>
      <w:r w:rsidRPr="004A0560">
        <w:rPr>
          <w:sz w:val="28"/>
          <w:szCs w:val="28"/>
        </w:rPr>
        <w:t xml:space="preserve">) </w:t>
      </w:r>
      <w:proofErr w:type="spellStart"/>
      <w:r w:rsidRPr="004A0560">
        <w:rPr>
          <w:sz w:val="28"/>
          <w:szCs w:val="28"/>
        </w:rPr>
        <w:t>передати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цей</w:t>
      </w:r>
      <w:proofErr w:type="spellEnd"/>
      <w:r w:rsidRPr="004A0560">
        <w:rPr>
          <w:sz w:val="28"/>
          <w:szCs w:val="28"/>
        </w:rPr>
        <w:t xml:space="preserve"> документ до </w:t>
      </w:r>
      <w:proofErr w:type="spellStart"/>
      <w:r w:rsidRPr="004A0560">
        <w:rPr>
          <w:sz w:val="28"/>
          <w:szCs w:val="28"/>
        </w:rPr>
        <w:t>територіального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підрозділу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служби</w:t>
      </w:r>
      <w:proofErr w:type="spellEnd"/>
      <w:r w:rsidRPr="004A0560">
        <w:rPr>
          <w:sz w:val="28"/>
          <w:szCs w:val="28"/>
        </w:rPr>
        <w:t xml:space="preserve"> у справах </w:t>
      </w:r>
      <w:proofErr w:type="spellStart"/>
      <w:r w:rsidRPr="004A0560">
        <w:rPr>
          <w:sz w:val="28"/>
          <w:szCs w:val="28"/>
        </w:rPr>
        <w:t>дітей</w:t>
      </w:r>
      <w:proofErr w:type="spellEnd"/>
      <w:r w:rsidRPr="004A0560">
        <w:rPr>
          <w:sz w:val="28"/>
          <w:szCs w:val="28"/>
        </w:rPr>
        <w:t xml:space="preserve"> за </w:t>
      </w:r>
      <w:proofErr w:type="spellStart"/>
      <w:r w:rsidRPr="004A0560">
        <w:rPr>
          <w:sz w:val="28"/>
          <w:szCs w:val="28"/>
        </w:rPr>
        <w:t>місцем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проживання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дитини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r w:rsidRPr="004A0560">
        <w:rPr>
          <w:sz w:val="28"/>
          <w:szCs w:val="28"/>
        </w:rPr>
        <w:t xml:space="preserve">Служба у справах </w:t>
      </w:r>
      <w:proofErr w:type="spellStart"/>
      <w:r w:rsidRPr="004A0560">
        <w:rPr>
          <w:sz w:val="28"/>
          <w:szCs w:val="28"/>
        </w:rPr>
        <w:t>дітей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має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належним</w:t>
      </w:r>
      <w:proofErr w:type="spellEnd"/>
      <w:r w:rsidRPr="004A0560">
        <w:rPr>
          <w:sz w:val="28"/>
          <w:szCs w:val="28"/>
        </w:rPr>
        <w:t xml:space="preserve"> чином </w:t>
      </w:r>
      <w:proofErr w:type="spellStart"/>
      <w:r w:rsidRPr="004A0560">
        <w:rPr>
          <w:sz w:val="28"/>
          <w:szCs w:val="28"/>
        </w:rPr>
        <w:t>зареєструвати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це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відповідно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законодавства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України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r w:rsidRPr="004A0560">
        <w:rPr>
          <w:b/>
          <w:sz w:val="28"/>
          <w:szCs w:val="28"/>
        </w:rPr>
        <w:t xml:space="preserve">У </w:t>
      </w:r>
      <w:proofErr w:type="spellStart"/>
      <w:r w:rsidRPr="004A0560">
        <w:rPr>
          <w:b/>
          <w:sz w:val="28"/>
          <w:szCs w:val="28"/>
        </w:rPr>
        <w:t>випадку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звернення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або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повідомлення</w:t>
      </w:r>
      <w:proofErr w:type="spellEnd"/>
      <w:r w:rsidRPr="004A0560">
        <w:rPr>
          <w:b/>
          <w:sz w:val="28"/>
          <w:szCs w:val="28"/>
        </w:rPr>
        <w:t xml:space="preserve"> до </w:t>
      </w:r>
      <w:proofErr w:type="spellStart"/>
      <w:r w:rsidRPr="004A0560">
        <w:rPr>
          <w:b/>
          <w:sz w:val="28"/>
          <w:szCs w:val="28"/>
        </w:rPr>
        <w:t>територіального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підрозділу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служби</w:t>
      </w:r>
      <w:proofErr w:type="spellEnd"/>
      <w:r w:rsidRPr="004A0560">
        <w:rPr>
          <w:b/>
          <w:sz w:val="28"/>
          <w:szCs w:val="28"/>
        </w:rPr>
        <w:t xml:space="preserve"> у справах </w:t>
      </w:r>
      <w:proofErr w:type="spellStart"/>
      <w:r w:rsidRPr="004A0560">
        <w:rPr>
          <w:b/>
          <w:sz w:val="28"/>
          <w:szCs w:val="28"/>
        </w:rPr>
        <w:t>дітей</w:t>
      </w:r>
      <w:proofErr w:type="spellEnd"/>
      <w:r w:rsidRPr="004A0560">
        <w:rPr>
          <w:b/>
          <w:sz w:val="28"/>
          <w:szCs w:val="28"/>
        </w:rPr>
        <w:t>: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r w:rsidRPr="004A0560">
        <w:rPr>
          <w:sz w:val="28"/>
          <w:szCs w:val="28"/>
        </w:rPr>
        <w:t xml:space="preserve">Ваше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має</w:t>
      </w:r>
      <w:proofErr w:type="spellEnd"/>
      <w:r w:rsidRPr="004A0560">
        <w:rPr>
          <w:sz w:val="28"/>
          <w:szCs w:val="28"/>
        </w:rPr>
        <w:t xml:space="preserve"> бути </w:t>
      </w:r>
      <w:proofErr w:type="spellStart"/>
      <w:r w:rsidRPr="004A0560">
        <w:rPr>
          <w:sz w:val="28"/>
          <w:szCs w:val="28"/>
        </w:rPr>
        <w:t>оформлене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належним</w:t>
      </w:r>
      <w:proofErr w:type="spellEnd"/>
      <w:r w:rsidRPr="004A0560">
        <w:rPr>
          <w:sz w:val="28"/>
          <w:szCs w:val="28"/>
        </w:rPr>
        <w:t xml:space="preserve"> чином </w:t>
      </w:r>
      <w:proofErr w:type="spellStart"/>
      <w:r w:rsidRPr="004A0560">
        <w:rPr>
          <w:sz w:val="28"/>
          <w:szCs w:val="28"/>
        </w:rPr>
        <w:t>відповідно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вимог</w:t>
      </w:r>
      <w:proofErr w:type="spellEnd"/>
      <w:r w:rsidRPr="004A0560">
        <w:rPr>
          <w:sz w:val="28"/>
          <w:szCs w:val="28"/>
        </w:rPr>
        <w:t xml:space="preserve"> Закону </w:t>
      </w:r>
      <w:proofErr w:type="spellStart"/>
      <w:r w:rsidRPr="004A0560">
        <w:rPr>
          <w:sz w:val="28"/>
          <w:szCs w:val="28"/>
        </w:rPr>
        <w:t>України</w:t>
      </w:r>
      <w:proofErr w:type="spellEnd"/>
      <w:r w:rsidRPr="004A0560">
        <w:rPr>
          <w:sz w:val="28"/>
          <w:szCs w:val="28"/>
        </w:rPr>
        <w:t xml:space="preserve"> «Про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громадян</w:t>
      </w:r>
      <w:proofErr w:type="spellEnd"/>
      <w:r w:rsidRPr="004A0560">
        <w:rPr>
          <w:sz w:val="28"/>
          <w:szCs w:val="28"/>
        </w:rPr>
        <w:t xml:space="preserve">», </w:t>
      </w:r>
      <w:proofErr w:type="spellStart"/>
      <w:r w:rsidRPr="004A0560">
        <w:rPr>
          <w:sz w:val="28"/>
          <w:szCs w:val="28"/>
        </w:rPr>
        <w:t>зокрема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стаття</w:t>
      </w:r>
      <w:proofErr w:type="spellEnd"/>
      <w:r w:rsidRPr="004A0560">
        <w:rPr>
          <w:sz w:val="28"/>
          <w:szCs w:val="28"/>
        </w:rPr>
        <w:t xml:space="preserve"> 5 </w:t>
      </w:r>
      <w:proofErr w:type="spellStart"/>
      <w:r w:rsidRPr="004A0560">
        <w:rPr>
          <w:sz w:val="28"/>
          <w:szCs w:val="28"/>
        </w:rPr>
        <w:t>цього</w:t>
      </w:r>
      <w:proofErr w:type="spellEnd"/>
      <w:r w:rsidRPr="004A0560">
        <w:rPr>
          <w:sz w:val="28"/>
          <w:szCs w:val="28"/>
        </w:rPr>
        <w:t xml:space="preserve"> </w:t>
      </w:r>
      <w:r w:rsidRPr="004A0560">
        <w:rPr>
          <w:sz w:val="28"/>
          <w:szCs w:val="28"/>
        </w:rPr>
        <w:lastRenderedPageBreak/>
        <w:t xml:space="preserve">Закону </w:t>
      </w:r>
      <w:proofErr w:type="spellStart"/>
      <w:r w:rsidRPr="004A0560">
        <w:rPr>
          <w:sz w:val="28"/>
          <w:szCs w:val="28"/>
        </w:rPr>
        <w:t>передбачає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наступні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вимоги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: «...У </w:t>
      </w:r>
      <w:proofErr w:type="spellStart"/>
      <w:r w:rsidRPr="004A0560">
        <w:rPr>
          <w:sz w:val="28"/>
          <w:szCs w:val="28"/>
        </w:rPr>
        <w:t>зверненні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має</w:t>
      </w:r>
      <w:proofErr w:type="spellEnd"/>
      <w:r w:rsidRPr="004A0560">
        <w:rPr>
          <w:sz w:val="28"/>
          <w:szCs w:val="28"/>
        </w:rPr>
        <w:t xml:space="preserve"> бути </w:t>
      </w:r>
      <w:proofErr w:type="spellStart"/>
      <w:r w:rsidRPr="004A0560">
        <w:rPr>
          <w:sz w:val="28"/>
          <w:szCs w:val="28"/>
        </w:rPr>
        <w:t>зазначено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прізвище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ім'я</w:t>
      </w:r>
      <w:proofErr w:type="spellEnd"/>
      <w:r w:rsidRPr="004A0560">
        <w:rPr>
          <w:sz w:val="28"/>
          <w:szCs w:val="28"/>
        </w:rPr>
        <w:t xml:space="preserve"> та по </w:t>
      </w:r>
      <w:proofErr w:type="spellStart"/>
      <w:r w:rsidRPr="004A0560">
        <w:rPr>
          <w:sz w:val="28"/>
          <w:szCs w:val="28"/>
        </w:rPr>
        <w:t>батькові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місце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проживання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громадянина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викладено</w:t>
      </w:r>
      <w:proofErr w:type="spellEnd"/>
      <w:r w:rsidRPr="004A0560">
        <w:rPr>
          <w:sz w:val="28"/>
          <w:szCs w:val="28"/>
        </w:rPr>
        <w:t xml:space="preserve"> суть </w:t>
      </w:r>
      <w:proofErr w:type="spellStart"/>
      <w:r w:rsidRPr="004A0560">
        <w:rPr>
          <w:sz w:val="28"/>
          <w:szCs w:val="28"/>
        </w:rPr>
        <w:t>порушеного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питання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зауваження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пропозиції</w:t>
      </w:r>
      <w:proofErr w:type="spellEnd"/>
      <w:r w:rsidRPr="004A0560">
        <w:rPr>
          <w:sz w:val="28"/>
          <w:szCs w:val="28"/>
        </w:rPr>
        <w:t xml:space="preserve">, заяви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скарги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прохання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вимоги</w:t>
      </w:r>
      <w:proofErr w:type="spellEnd"/>
      <w:r w:rsidRPr="004A0560">
        <w:rPr>
          <w:sz w:val="28"/>
          <w:szCs w:val="28"/>
        </w:rPr>
        <w:t xml:space="preserve">. ... </w:t>
      </w:r>
      <w:proofErr w:type="spellStart"/>
      <w:r w:rsidRPr="004A0560">
        <w:rPr>
          <w:sz w:val="28"/>
          <w:szCs w:val="28"/>
        </w:rPr>
        <w:t>Письмове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повинно бути написано </w:t>
      </w:r>
      <w:proofErr w:type="spellStart"/>
      <w:r w:rsidRPr="004A0560">
        <w:rPr>
          <w:sz w:val="28"/>
          <w:szCs w:val="28"/>
        </w:rPr>
        <w:t>заявником</w:t>
      </w:r>
      <w:proofErr w:type="spellEnd"/>
      <w:r w:rsidRPr="004A0560">
        <w:rPr>
          <w:sz w:val="28"/>
          <w:szCs w:val="28"/>
        </w:rPr>
        <w:t xml:space="preserve"> (</w:t>
      </w:r>
      <w:proofErr w:type="spellStart"/>
      <w:r w:rsidRPr="004A0560">
        <w:rPr>
          <w:sz w:val="28"/>
          <w:szCs w:val="28"/>
        </w:rPr>
        <w:t>заявниками</w:t>
      </w:r>
      <w:proofErr w:type="spellEnd"/>
      <w:r w:rsidRPr="004A0560">
        <w:rPr>
          <w:sz w:val="28"/>
          <w:szCs w:val="28"/>
        </w:rPr>
        <w:t xml:space="preserve">) </w:t>
      </w:r>
      <w:proofErr w:type="spellStart"/>
      <w:r w:rsidRPr="004A0560">
        <w:rPr>
          <w:sz w:val="28"/>
          <w:szCs w:val="28"/>
        </w:rPr>
        <w:t>із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зазначенням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дати</w:t>
      </w:r>
      <w:proofErr w:type="spellEnd"/>
      <w:r w:rsidRPr="004A0560">
        <w:rPr>
          <w:sz w:val="28"/>
          <w:szCs w:val="28"/>
        </w:rPr>
        <w:t>».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  <w:r w:rsidRPr="004A0560">
        <w:rPr>
          <w:sz w:val="28"/>
          <w:szCs w:val="28"/>
        </w:rPr>
        <w:t xml:space="preserve">Закон </w:t>
      </w:r>
      <w:proofErr w:type="spellStart"/>
      <w:r w:rsidRPr="004A0560">
        <w:rPr>
          <w:sz w:val="28"/>
          <w:szCs w:val="28"/>
        </w:rPr>
        <w:t>України</w:t>
      </w:r>
      <w:proofErr w:type="spellEnd"/>
      <w:r w:rsidRPr="004A0560">
        <w:rPr>
          <w:sz w:val="28"/>
          <w:szCs w:val="28"/>
        </w:rPr>
        <w:t xml:space="preserve"> «Про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громадян</w:t>
      </w:r>
      <w:proofErr w:type="spellEnd"/>
      <w:r w:rsidRPr="004A0560">
        <w:rPr>
          <w:sz w:val="28"/>
          <w:szCs w:val="28"/>
        </w:rPr>
        <w:t xml:space="preserve">» </w:t>
      </w:r>
      <w:proofErr w:type="spellStart"/>
      <w:r w:rsidRPr="004A0560">
        <w:rPr>
          <w:sz w:val="28"/>
          <w:szCs w:val="28"/>
        </w:rPr>
        <w:t>допускає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і</w:t>
      </w:r>
      <w:proofErr w:type="spellEnd"/>
      <w:r w:rsidRPr="004A0560">
        <w:rPr>
          <w:sz w:val="28"/>
          <w:szCs w:val="28"/>
        </w:rPr>
        <w:t xml:space="preserve"> усну форму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. При </w:t>
      </w:r>
      <w:proofErr w:type="spellStart"/>
      <w:r w:rsidRPr="004A0560">
        <w:rPr>
          <w:sz w:val="28"/>
          <w:szCs w:val="28"/>
        </w:rPr>
        <w:t>цьому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посадова</w:t>
      </w:r>
      <w:proofErr w:type="spellEnd"/>
      <w:r w:rsidRPr="004A0560">
        <w:rPr>
          <w:sz w:val="28"/>
          <w:szCs w:val="28"/>
        </w:rPr>
        <w:t xml:space="preserve"> особа, яка </w:t>
      </w:r>
      <w:proofErr w:type="spellStart"/>
      <w:r w:rsidRPr="004A0560">
        <w:rPr>
          <w:sz w:val="28"/>
          <w:szCs w:val="28"/>
        </w:rPr>
        <w:t>приймає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усне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повинна </w:t>
      </w:r>
      <w:proofErr w:type="spellStart"/>
      <w:r w:rsidRPr="004A0560">
        <w:rPr>
          <w:sz w:val="28"/>
          <w:szCs w:val="28"/>
        </w:rPr>
        <w:t>вчинити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такі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самі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дії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що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й</w:t>
      </w:r>
      <w:proofErr w:type="spellEnd"/>
      <w:r w:rsidRPr="004A0560">
        <w:rPr>
          <w:sz w:val="28"/>
          <w:szCs w:val="28"/>
        </w:rPr>
        <w:t xml:space="preserve"> у </w:t>
      </w:r>
      <w:proofErr w:type="spellStart"/>
      <w:r w:rsidRPr="004A0560">
        <w:rPr>
          <w:sz w:val="28"/>
          <w:szCs w:val="28"/>
        </w:rPr>
        <w:t>разі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письмового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. </w:t>
      </w:r>
      <w:proofErr w:type="spellStart"/>
      <w:r w:rsidRPr="004A0560">
        <w:rPr>
          <w:sz w:val="28"/>
          <w:szCs w:val="28"/>
        </w:rPr>
        <w:t>Однак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письмова</w:t>
      </w:r>
      <w:proofErr w:type="spellEnd"/>
      <w:r w:rsidRPr="004A0560">
        <w:rPr>
          <w:sz w:val="28"/>
          <w:szCs w:val="28"/>
        </w:rPr>
        <w:t xml:space="preserve"> форма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зменшує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ризик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ймовірного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недбалого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ставлення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</w:t>
      </w:r>
      <w:proofErr w:type="spellEnd"/>
      <w:r w:rsidRPr="004A0560">
        <w:rPr>
          <w:sz w:val="28"/>
          <w:szCs w:val="28"/>
        </w:rPr>
        <w:t xml:space="preserve"> боку </w:t>
      </w:r>
      <w:proofErr w:type="spellStart"/>
      <w:r w:rsidRPr="004A0560">
        <w:rPr>
          <w:sz w:val="28"/>
          <w:szCs w:val="28"/>
        </w:rPr>
        <w:t>посадової</w:t>
      </w:r>
      <w:proofErr w:type="spellEnd"/>
      <w:r w:rsidRPr="004A0560">
        <w:rPr>
          <w:sz w:val="28"/>
          <w:szCs w:val="28"/>
        </w:rPr>
        <w:t xml:space="preserve"> особи.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</w:p>
    <w:p w:rsidR="004A0560" w:rsidRPr="004A0560" w:rsidRDefault="004A0560" w:rsidP="004A0560">
      <w:pPr>
        <w:ind w:firstLine="708"/>
        <w:jc w:val="both"/>
        <w:rPr>
          <w:b/>
          <w:sz w:val="28"/>
          <w:szCs w:val="28"/>
        </w:rPr>
      </w:pPr>
      <w:r w:rsidRPr="004A0560">
        <w:rPr>
          <w:b/>
          <w:sz w:val="28"/>
          <w:szCs w:val="28"/>
        </w:rPr>
        <w:t xml:space="preserve">У </w:t>
      </w:r>
      <w:proofErr w:type="spellStart"/>
      <w:r w:rsidRPr="004A0560">
        <w:rPr>
          <w:b/>
          <w:sz w:val="28"/>
          <w:szCs w:val="28"/>
        </w:rPr>
        <w:t>випадку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звернення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або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повідомлення</w:t>
      </w:r>
      <w:proofErr w:type="spellEnd"/>
      <w:r w:rsidRPr="004A0560">
        <w:rPr>
          <w:b/>
          <w:sz w:val="28"/>
          <w:szCs w:val="28"/>
        </w:rPr>
        <w:t xml:space="preserve"> до органу </w:t>
      </w:r>
      <w:proofErr w:type="spellStart"/>
      <w:r w:rsidRPr="004A0560">
        <w:rPr>
          <w:b/>
          <w:sz w:val="28"/>
          <w:szCs w:val="28"/>
        </w:rPr>
        <w:t>внутрішніх</w:t>
      </w:r>
      <w:proofErr w:type="spellEnd"/>
      <w:r w:rsidRPr="004A0560">
        <w:rPr>
          <w:b/>
          <w:sz w:val="28"/>
          <w:szCs w:val="28"/>
        </w:rPr>
        <w:t xml:space="preserve"> справ: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sz w:val="28"/>
          <w:szCs w:val="28"/>
        </w:rPr>
        <w:t>Повідомити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можна</w:t>
      </w:r>
      <w:proofErr w:type="spellEnd"/>
      <w:r w:rsidRPr="004A0560">
        <w:rPr>
          <w:sz w:val="28"/>
          <w:szCs w:val="28"/>
        </w:rPr>
        <w:t xml:space="preserve"> в </w:t>
      </w:r>
      <w:proofErr w:type="spellStart"/>
      <w:r w:rsidRPr="004A0560">
        <w:rPr>
          <w:sz w:val="28"/>
          <w:szCs w:val="28"/>
        </w:rPr>
        <w:t>письмовій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усній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формі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включаючи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спосіб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 телефоном.</w:t>
      </w:r>
    </w:p>
    <w:p w:rsidR="004A0560" w:rsidRPr="004A0560" w:rsidRDefault="004A0560" w:rsidP="004A0560">
      <w:pPr>
        <w:ind w:firstLine="708"/>
        <w:jc w:val="both"/>
        <w:rPr>
          <w:b/>
          <w:sz w:val="28"/>
          <w:szCs w:val="28"/>
        </w:rPr>
      </w:pPr>
      <w:r w:rsidRPr="004A0560">
        <w:rPr>
          <w:b/>
          <w:sz w:val="28"/>
          <w:szCs w:val="28"/>
        </w:rPr>
        <w:t xml:space="preserve">У </w:t>
      </w:r>
      <w:proofErr w:type="spellStart"/>
      <w:r w:rsidRPr="004A0560">
        <w:rPr>
          <w:b/>
          <w:sz w:val="28"/>
          <w:szCs w:val="28"/>
        </w:rPr>
        <w:t>випадку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усного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звернення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або</w:t>
      </w:r>
      <w:proofErr w:type="spellEnd"/>
      <w:r w:rsidRPr="004A0560">
        <w:rPr>
          <w:b/>
          <w:sz w:val="28"/>
          <w:szCs w:val="28"/>
        </w:rPr>
        <w:t xml:space="preserve"> телефонного </w:t>
      </w:r>
      <w:proofErr w:type="spellStart"/>
      <w:r w:rsidRPr="004A0560">
        <w:rPr>
          <w:b/>
          <w:sz w:val="28"/>
          <w:szCs w:val="28"/>
        </w:rPr>
        <w:t>повідомлення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працівником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органів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внутрішніх</w:t>
      </w:r>
      <w:proofErr w:type="spellEnd"/>
      <w:r w:rsidRPr="004A0560">
        <w:rPr>
          <w:b/>
          <w:sz w:val="28"/>
          <w:szCs w:val="28"/>
        </w:rPr>
        <w:t xml:space="preserve"> справ </w:t>
      </w:r>
      <w:proofErr w:type="spellStart"/>
      <w:r w:rsidRPr="004A0560">
        <w:rPr>
          <w:b/>
          <w:sz w:val="28"/>
          <w:szCs w:val="28"/>
        </w:rPr>
        <w:t>складається</w:t>
      </w:r>
      <w:proofErr w:type="spellEnd"/>
      <w:r w:rsidRPr="004A0560">
        <w:rPr>
          <w:b/>
          <w:sz w:val="28"/>
          <w:szCs w:val="28"/>
        </w:rPr>
        <w:t xml:space="preserve"> протокол </w:t>
      </w:r>
      <w:proofErr w:type="spellStart"/>
      <w:r w:rsidRPr="004A0560">
        <w:rPr>
          <w:b/>
          <w:sz w:val="28"/>
          <w:szCs w:val="28"/>
        </w:rPr>
        <w:t>цього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звернення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чи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повідомлення</w:t>
      </w:r>
      <w:proofErr w:type="spellEnd"/>
      <w:r w:rsidRPr="004A0560">
        <w:rPr>
          <w:b/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sz w:val="28"/>
          <w:szCs w:val="28"/>
        </w:rPr>
        <w:t>Письмове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органи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внутрішніх</w:t>
      </w:r>
      <w:proofErr w:type="spellEnd"/>
      <w:r w:rsidRPr="004A0560">
        <w:rPr>
          <w:sz w:val="28"/>
          <w:szCs w:val="28"/>
        </w:rPr>
        <w:t xml:space="preserve"> справ </w:t>
      </w:r>
      <w:proofErr w:type="spellStart"/>
      <w:r w:rsidRPr="004A0560">
        <w:rPr>
          <w:sz w:val="28"/>
          <w:szCs w:val="28"/>
        </w:rPr>
        <w:t>реєструють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належним</w:t>
      </w:r>
      <w:proofErr w:type="spellEnd"/>
      <w:r w:rsidRPr="004A0560">
        <w:rPr>
          <w:sz w:val="28"/>
          <w:szCs w:val="28"/>
        </w:rPr>
        <w:t xml:space="preserve"> чином, </w:t>
      </w:r>
      <w:proofErr w:type="spellStart"/>
      <w:r w:rsidRPr="004A0560">
        <w:rPr>
          <w:sz w:val="28"/>
          <w:szCs w:val="28"/>
        </w:rPr>
        <w:t>відповідно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законодавства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України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jc w:val="center"/>
        <w:rPr>
          <w:b/>
          <w:sz w:val="28"/>
          <w:szCs w:val="28"/>
        </w:rPr>
      </w:pPr>
      <w:proofErr w:type="spellStart"/>
      <w:r w:rsidRPr="004A0560">
        <w:rPr>
          <w:b/>
          <w:sz w:val="28"/>
          <w:szCs w:val="28"/>
        </w:rPr>
        <w:t>Чого</w:t>
      </w:r>
      <w:proofErr w:type="spellEnd"/>
      <w:r w:rsidRPr="004A0560">
        <w:rPr>
          <w:b/>
          <w:sz w:val="28"/>
          <w:szCs w:val="28"/>
        </w:rPr>
        <w:t xml:space="preserve"> не треба </w:t>
      </w:r>
      <w:proofErr w:type="spellStart"/>
      <w:r w:rsidRPr="004A0560">
        <w:rPr>
          <w:b/>
          <w:sz w:val="28"/>
          <w:szCs w:val="28"/>
        </w:rPr>
        <w:t>робити</w:t>
      </w:r>
      <w:proofErr w:type="spellEnd"/>
      <w:r w:rsidRPr="004A0560">
        <w:rPr>
          <w:b/>
          <w:sz w:val="28"/>
          <w:szCs w:val="28"/>
        </w:rPr>
        <w:t>: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r w:rsidRPr="004A0560">
        <w:rPr>
          <w:sz w:val="28"/>
          <w:szCs w:val="28"/>
        </w:rPr>
        <w:t xml:space="preserve">Не </w:t>
      </w:r>
      <w:proofErr w:type="spellStart"/>
      <w:r w:rsidRPr="004A0560">
        <w:rPr>
          <w:sz w:val="28"/>
          <w:szCs w:val="28"/>
        </w:rPr>
        <w:t>намагатися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самотужки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вирішити</w:t>
      </w:r>
      <w:proofErr w:type="spellEnd"/>
      <w:r w:rsidRPr="004A0560">
        <w:rPr>
          <w:sz w:val="28"/>
          <w:szCs w:val="28"/>
        </w:rPr>
        <w:t xml:space="preserve"> проблему. </w:t>
      </w:r>
      <w:proofErr w:type="spellStart"/>
      <w:r w:rsidRPr="004A0560">
        <w:rPr>
          <w:sz w:val="28"/>
          <w:szCs w:val="28"/>
        </w:rPr>
        <w:t>Це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може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призвести</w:t>
      </w:r>
      <w:proofErr w:type="spellEnd"/>
      <w:r w:rsidRPr="004A0560">
        <w:rPr>
          <w:sz w:val="28"/>
          <w:szCs w:val="28"/>
        </w:rPr>
        <w:t xml:space="preserve"> до </w:t>
      </w:r>
      <w:proofErr w:type="spellStart"/>
      <w:r w:rsidRPr="004A0560">
        <w:rPr>
          <w:sz w:val="28"/>
          <w:szCs w:val="28"/>
        </w:rPr>
        <w:t>порушення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законодавства</w:t>
      </w:r>
      <w:proofErr w:type="spellEnd"/>
      <w:r w:rsidRPr="004A0560">
        <w:rPr>
          <w:sz w:val="28"/>
          <w:szCs w:val="28"/>
        </w:rPr>
        <w:t xml:space="preserve"> та бути </w:t>
      </w:r>
      <w:proofErr w:type="spellStart"/>
      <w:r w:rsidRPr="004A0560">
        <w:rPr>
          <w:sz w:val="28"/>
          <w:szCs w:val="28"/>
        </w:rPr>
        <w:t>небезпечним</w:t>
      </w:r>
      <w:proofErr w:type="spellEnd"/>
      <w:r w:rsidRPr="004A0560">
        <w:rPr>
          <w:sz w:val="28"/>
          <w:szCs w:val="28"/>
        </w:rPr>
        <w:t xml:space="preserve"> для Вас </w:t>
      </w:r>
      <w:proofErr w:type="spellStart"/>
      <w:r w:rsidRPr="004A0560">
        <w:rPr>
          <w:sz w:val="28"/>
          <w:szCs w:val="28"/>
        </w:rPr>
        <w:t>особисто</w:t>
      </w:r>
      <w:proofErr w:type="spellEnd"/>
      <w:r w:rsidRPr="004A0560">
        <w:rPr>
          <w:sz w:val="28"/>
          <w:szCs w:val="28"/>
        </w:rPr>
        <w:t xml:space="preserve">. </w:t>
      </w:r>
      <w:proofErr w:type="spellStart"/>
      <w:r w:rsidRPr="004A0560">
        <w:rPr>
          <w:sz w:val="28"/>
          <w:szCs w:val="28"/>
        </w:rPr>
        <w:t>Наприклад</w:t>
      </w:r>
      <w:proofErr w:type="spellEnd"/>
      <w:r w:rsidRPr="004A0560">
        <w:rPr>
          <w:sz w:val="28"/>
          <w:szCs w:val="28"/>
        </w:rPr>
        <w:t xml:space="preserve">, не </w:t>
      </w:r>
      <w:proofErr w:type="spellStart"/>
      <w:r w:rsidRPr="004A0560">
        <w:rPr>
          <w:sz w:val="28"/>
          <w:szCs w:val="28"/>
        </w:rPr>
        <w:t>варто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самостійно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приймати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рішення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щодо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відвідування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сім'ї</w:t>
      </w:r>
      <w:proofErr w:type="spellEnd"/>
      <w:r w:rsidRPr="004A0560">
        <w:rPr>
          <w:sz w:val="28"/>
          <w:szCs w:val="28"/>
        </w:rPr>
        <w:t xml:space="preserve">, де, за </w:t>
      </w:r>
      <w:proofErr w:type="spellStart"/>
      <w:r w:rsidRPr="004A0560">
        <w:rPr>
          <w:sz w:val="28"/>
          <w:szCs w:val="28"/>
        </w:rPr>
        <w:t>вашою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підозрою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жорстоко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поводяться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дитиною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sz w:val="28"/>
          <w:szCs w:val="28"/>
        </w:rPr>
        <w:t>Ваші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дії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припиняються</w:t>
      </w:r>
      <w:proofErr w:type="spellEnd"/>
      <w:r w:rsidRPr="004A0560">
        <w:rPr>
          <w:sz w:val="28"/>
          <w:szCs w:val="28"/>
        </w:rPr>
        <w:t xml:space="preserve"> у той час, коли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або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було</w:t>
      </w:r>
      <w:proofErr w:type="spellEnd"/>
      <w:r w:rsidRPr="004A0560">
        <w:rPr>
          <w:sz w:val="28"/>
          <w:szCs w:val="28"/>
        </w:rPr>
        <w:t xml:space="preserve"> передано до </w:t>
      </w:r>
      <w:proofErr w:type="spellStart"/>
      <w:r w:rsidRPr="004A0560">
        <w:rPr>
          <w:sz w:val="28"/>
          <w:szCs w:val="28"/>
        </w:rPr>
        <w:t>компетентних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органів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jc w:val="center"/>
        <w:rPr>
          <w:b/>
          <w:sz w:val="28"/>
          <w:szCs w:val="28"/>
        </w:rPr>
      </w:pPr>
      <w:proofErr w:type="spellStart"/>
      <w:r w:rsidRPr="004A0560">
        <w:rPr>
          <w:b/>
          <w:sz w:val="28"/>
          <w:szCs w:val="28"/>
        </w:rPr>
        <w:t>Що</w:t>
      </w:r>
      <w:proofErr w:type="spellEnd"/>
      <w:r w:rsidRPr="004A0560">
        <w:rPr>
          <w:b/>
          <w:sz w:val="28"/>
          <w:szCs w:val="28"/>
        </w:rPr>
        <w:t xml:space="preserve"> </w:t>
      </w:r>
      <w:proofErr w:type="spellStart"/>
      <w:r w:rsidRPr="004A0560">
        <w:rPr>
          <w:b/>
          <w:sz w:val="28"/>
          <w:szCs w:val="28"/>
        </w:rPr>
        <w:t>далі</w:t>
      </w:r>
      <w:proofErr w:type="spellEnd"/>
      <w:r w:rsidRPr="004A0560">
        <w:rPr>
          <w:b/>
          <w:sz w:val="28"/>
          <w:szCs w:val="28"/>
        </w:rPr>
        <w:t>?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sz w:val="28"/>
          <w:szCs w:val="28"/>
        </w:rPr>
        <w:t>Далі</w:t>
      </w:r>
      <w:proofErr w:type="spellEnd"/>
      <w:r w:rsidRPr="004A0560">
        <w:rPr>
          <w:sz w:val="28"/>
          <w:szCs w:val="28"/>
        </w:rPr>
        <w:t xml:space="preserve"> справа </w:t>
      </w:r>
      <w:proofErr w:type="spellStart"/>
      <w:r w:rsidRPr="004A0560">
        <w:rPr>
          <w:sz w:val="28"/>
          <w:szCs w:val="28"/>
        </w:rPr>
        <w:t>є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компетенцією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установ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організацій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і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посадових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осіб</w:t>
      </w:r>
      <w:proofErr w:type="spellEnd"/>
      <w:r w:rsidRPr="004A0560">
        <w:rPr>
          <w:sz w:val="28"/>
          <w:szCs w:val="28"/>
        </w:rPr>
        <w:t xml:space="preserve">, до </w:t>
      </w:r>
      <w:proofErr w:type="spellStart"/>
      <w:r w:rsidRPr="004A0560">
        <w:rPr>
          <w:sz w:val="28"/>
          <w:szCs w:val="28"/>
        </w:rPr>
        <w:t>яких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було</w:t>
      </w:r>
      <w:proofErr w:type="spellEnd"/>
      <w:r w:rsidRPr="004A0560">
        <w:rPr>
          <w:sz w:val="28"/>
          <w:szCs w:val="28"/>
        </w:rPr>
        <w:t xml:space="preserve"> передано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. Але, </w:t>
      </w:r>
      <w:proofErr w:type="spellStart"/>
      <w:r w:rsidRPr="004A0560">
        <w:rPr>
          <w:sz w:val="28"/>
          <w:szCs w:val="28"/>
        </w:rPr>
        <w:t>звичайно</w:t>
      </w:r>
      <w:proofErr w:type="spellEnd"/>
      <w:r w:rsidRPr="004A0560">
        <w:rPr>
          <w:sz w:val="28"/>
          <w:szCs w:val="28"/>
        </w:rPr>
        <w:t xml:space="preserve">, Вас </w:t>
      </w:r>
      <w:proofErr w:type="spellStart"/>
      <w:r w:rsidRPr="004A0560">
        <w:rPr>
          <w:sz w:val="28"/>
          <w:szCs w:val="28"/>
        </w:rPr>
        <w:t>будуть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турбувати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результати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розгляду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чи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 (</w:t>
      </w:r>
      <w:proofErr w:type="spellStart"/>
      <w:r w:rsidRPr="004A0560">
        <w:rPr>
          <w:sz w:val="28"/>
          <w:szCs w:val="28"/>
        </w:rPr>
        <w:t>складеного</w:t>
      </w:r>
      <w:proofErr w:type="spellEnd"/>
      <w:r w:rsidRPr="004A0560">
        <w:rPr>
          <w:sz w:val="28"/>
          <w:szCs w:val="28"/>
        </w:rPr>
        <w:t xml:space="preserve"> Вами </w:t>
      </w:r>
      <w:proofErr w:type="spellStart"/>
      <w:r w:rsidRPr="004A0560">
        <w:rPr>
          <w:sz w:val="28"/>
          <w:szCs w:val="28"/>
        </w:rPr>
        <w:t>особисто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або</w:t>
      </w:r>
      <w:proofErr w:type="spellEnd"/>
      <w:r w:rsidRPr="004A0560">
        <w:rPr>
          <w:sz w:val="28"/>
          <w:szCs w:val="28"/>
        </w:rPr>
        <w:t xml:space="preserve"> за </w:t>
      </w:r>
      <w:proofErr w:type="spellStart"/>
      <w:r w:rsidRPr="004A0560">
        <w:rPr>
          <w:sz w:val="28"/>
          <w:szCs w:val="28"/>
        </w:rPr>
        <w:t>зверненням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дитини</w:t>
      </w:r>
      <w:proofErr w:type="spellEnd"/>
      <w:r w:rsidRPr="004A0560">
        <w:rPr>
          <w:sz w:val="28"/>
          <w:szCs w:val="28"/>
        </w:rPr>
        <w:t>).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r w:rsidRPr="004A0560">
        <w:rPr>
          <w:sz w:val="28"/>
          <w:szCs w:val="28"/>
        </w:rPr>
        <w:t xml:space="preserve">Порядок </w:t>
      </w:r>
      <w:proofErr w:type="spellStart"/>
      <w:r w:rsidRPr="004A0560">
        <w:rPr>
          <w:sz w:val="28"/>
          <w:szCs w:val="28"/>
        </w:rPr>
        <w:t>дії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уповноважених</w:t>
      </w:r>
      <w:proofErr w:type="spellEnd"/>
      <w:r w:rsidRPr="004A0560">
        <w:rPr>
          <w:sz w:val="28"/>
          <w:szCs w:val="28"/>
        </w:rPr>
        <w:t xml:space="preserve"> служб та </w:t>
      </w:r>
      <w:proofErr w:type="spellStart"/>
      <w:r w:rsidRPr="004A0560">
        <w:rPr>
          <w:sz w:val="28"/>
          <w:szCs w:val="28"/>
        </w:rPr>
        <w:t>посадових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осіб</w:t>
      </w:r>
      <w:proofErr w:type="spellEnd"/>
      <w:r w:rsidRPr="004A0560">
        <w:rPr>
          <w:sz w:val="28"/>
          <w:szCs w:val="28"/>
        </w:rPr>
        <w:t xml:space="preserve">, до </w:t>
      </w:r>
      <w:proofErr w:type="spellStart"/>
      <w:r w:rsidRPr="004A0560">
        <w:rPr>
          <w:sz w:val="28"/>
          <w:szCs w:val="28"/>
        </w:rPr>
        <w:t>яких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було</w:t>
      </w:r>
      <w:proofErr w:type="spellEnd"/>
      <w:r w:rsidRPr="004A0560">
        <w:rPr>
          <w:sz w:val="28"/>
          <w:szCs w:val="28"/>
        </w:rPr>
        <w:t xml:space="preserve"> передано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або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</w:t>
      </w:r>
      <w:proofErr w:type="spellEnd"/>
      <w:r w:rsidRPr="004A0560">
        <w:rPr>
          <w:sz w:val="28"/>
          <w:szCs w:val="28"/>
        </w:rPr>
        <w:t xml:space="preserve"> приводу </w:t>
      </w:r>
      <w:proofErr w:type="spellStart"/>
      <w:r w:rsidRPr="004A0560">
        <w:rPr>
          <w:sz w:val="28"/>
          <w:szCs w:val="28"/>
        </w:rPr>
        <w:t>жорстокого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поводження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дитиною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або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реальної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загрози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його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вчинення</w:t>
      </w:r>
      <w:proofErr w:type="spellEnd"/>
      <w:r w:rsidRPr="004A0560">
        <w:rPr>
          <w:sz w:val="28"/>
          <w:szCs w:val="28"/>
        </w:rPr>
        <w:t xml:space="preserve"> та </w:t>
      </w:r>
      <w:proofErr w:type="spellStart"/>
      <w:r w:rsidRPr="004A0560">
        <w:rPr>
          <w:sz w:val="28"/>
          <w:szCs w:val="28"/>
        </w:rPr>
        <w:t>механізми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взаємодії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визначаються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законодавством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України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</w:rPr>
      </w:pPr>
      <w:proofErr w:type="spellStart"/>
      <w:r w:rsidRPr="004A0560">
        <w:rPr>
          <w:sz w:val="28"/>
          <w:szCs w:val="28"/>
        </w:rPr>
        <w:t>Законодавство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передбачає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інформування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заявника</w:t>
      </w:r>
      <w:proofErr w:type="spellEnd"/>
      <w:r w:rsidRPr="004A0560">
        <w:rPr>
          <w:sz w:val="28"/>
          <w:szCs w:val="28"/>
        </w:rPr>
        <w:t xml:space="preserve"> (особи, яка </w:t>
      </w:r>
      <w:proofErr w:type="spellStart"/>
      <w:r w:rsidRPr="004A0560">
        <w:rPr>
          <w:sz w:val="28"/>
          <w:szCs w:val="28"/>
        </w:rPr>
        <w:t>здійснила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повідомлення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або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>).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0560">
        <w:rPr>
          <w:sz w:val="28"/>
          <w:szCs w:val="28"/>
        </w:rPr>
        <w:t>Також</w:t>
      </w:r>
      <w:proofErr w:type="spellEnd"/>
      <w:r w:rsidRPr="004A0560">
        <w:rPr>
          <w:sz w:val="28"/>
          <w:szCs w:val="28"/>
        </w:rPr>
        <w:t xml:space="preserve"> у самому </w:t>
      </w:r>
      <w:proofErr w:type="spellStart"/>
      <w:r w:rsidRPr="004A0560">
        <w:rPr>
          <w:sz w:val="28"/>
          <w:szCs w:val="28"/>
        </w:rPr>
        <w:t>зверненні</w:t>
      </w:r>
      <w:proofErr w:type="spellEnd"/>
      <w:r w:rsidRPr="004A0560">
        <w:rPr>
          <w:sz w:val="28"/>
          <w:szCs w:val="28"/>
        </w:rPr>
        <w:t xml:space="preserve"> (</w:t>
      </w:r>
      <w:proofErr w:type="spellStart"/>
      <w:r w:rsidRPr="004A0560">
        <w:rPr>
          <w:sz w:val="28"/>
          <w:szCs w:val="28"/>
        </w:rPr>
        <w:t>повідомленні</w:t>
      </w:r>
      <w:proofErr w:type="spellEnd"/>
      <w:r w:rsidRPr="004A0560">
        <w:rPr>
          <w:sz w:val="28"/>
          <w:szCs w:val="28"/>
        </w:rPr>
        <w:t xml:space="preserve">) </w:t>
      </w:r>
      <w:proofErr w:type="spellStart"/>
      <w:r w:rsidRPr="004A0560">
        <w:rPr>
          <w:sz w:val="28"/>
          <w:szCs w:val="28"/>
        </w:rPr>
        <w:t>може</w:t>
      </w:r>
      <w:proofErr w:type="spellEnd"/>
      <w:r w:rsidRPr="004A0560">
        <w:rPr>
          <w:sz w:val="28"/>
          <w:szCs w:val="28"/>
        </w:rPr>
        <w:t xml:space="preserve"> бути </w:t>
      </w:r>
      <w:proofErr w:type="spellStart"/>
      <w:r w:rsidRPr="004A0560">
        <w:rPr>
          <w:sz w:val="28"/>
          <w:szCs w:val="28"/>
        </w:rPr>
        <w:t>зазначено</w:t>
      </w:r>
      <w:proofErr w:type="spellEnd"/>
      <w:r w:rsidRPr="004A0560">
        <w:rPr>
          <w:sz w:val="28"/>
          <w:szCs w:val="28"/>
        </w:rPr>
        <w:t xml:space="preserve">, </w:t>
      </w:r>
      <w:proofErr w:type="spellStart"/>
      <w:r w:rsidRPr="004A0560">
        <w:rPr>
          <w:sz w:val="28"/>
          <w:szCs w:val="28"/>
        </w:rPr>
        <w:t>що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заявник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бажає</w:t>
      </w:r>
      <w:proofErr w:type="spellEnd"/>
      <w:r w:rsidRPr="004A0560">
        <w:rPr>
          <w:sz w:val="28"/>
          <w:szCs w:val="28"/>
        </w:rPr>
        <w:t xml:space="preserve"> бути </w:t>
      </w:r>
      <w:proofErr w:type="spellStart"/>
      <w:r w:rsidRPr="004A0560">
        <w:rPr>
          <w:sz w:val="28"/>
          <w:szCs w:val="28"/>
        </w:rPr>
        <w:t>поінформованим</w:t>
      </w:r>
      <w:proofErr w:type="spellEnd"/>
      <w:r w:rsidRPr="004A0560">
        <w:rPr>
          <w:sz w:val="28"/>
          <w:szCs w:val="28"/>
        </w:rPr>
        <w:t xml:space="preserve"> про </w:t>
      </w:r>
      <w:proofErr w:type="spellStart"/>
      <w:r w:rsidRPr="004A0560">
        <w:rPr>
          <w:sz w:val="28"/>
          <w:szCs w:val="28"/>
        </w:rPr>
        <w:t>подальший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перебіг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справи</w:t>
      </w:r>
      <w:proofErr w:type="spellEnd"/>
      <w:r w:rsidRPr="004A0560">
        <w:rPr>
          <w:sz w:val="28"/>
          <w:szCs w:val="28"/>
        </w:rPr>
        <w:t xml:space="preserve">, бути </w:t>
      </w:r>
      <w:proofErr w:type="spellStart"/>
      <w:r w:rsidRPr="004A0560">
        <w:rPr>
          <w:sz w:val="28"/>
          <w:szCs w:val="28"/>
        </w:rPr>
        <w:t>присутнім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під</w:t>
      </w:r>
      <w:proofErr w:type="spellEnd"/>
      <w:r w:rsidRPr="004A0560">
        <w:rPr>
          <w:sz w:val="28"/>
          <w:szCs w:val="28"/>
        </w:rPr>
        <w:t xml:space="preserve"> час </w:t>
      </w:r>
      <w:proofErr w:type="spellStart"/>
      <w:r w:rsidRPr="004A0560">
        <w:rPr>
          <w:sz w:val="28"/>
          <w:szCs w:val="28"/>
        </w:rPr>
        <w:t>розгляду</w:t>
      </w:r>
      <w:proofErr w:type="spellEnd"/>
      <w:r w:rsidRPr="004A0560">
        <w:rPr>
          <w:sz w:val="28"/>
          <w:szCs w:val="28"/>
        </w:rPr>
        <w:t xml:space="preserve"> </w:t>
      </w:r>
      <w:proofErr w:type="spellStart"/>
      <w:r w:rsidRPr="004A0560">
        <w:rPr>
          <w:sz w:val="28"/>
          <w:szCs w:val="28"/>
        </w:rPr>
        <w:t>звернення</w:t>
      </w:r>
      <w:proofErr w:type="spellEnd"/>
      <w:r w:rsidRPr="004A0560">
        <w:rPr>
          <w:sz w:val="28"/>
          <w:szCs w:val="28"/>
        </w:rPr>
        <w:t>.</w:t>
      </w:r>
    </w:p>
    <w:p w:rsidR="004A0560" w:rsidRPr="004A0560" w:rsidRDefault="004A0560" w:rsidP="004A0560">
      <w:pPr>
        <w:ind w:firstLine="708"/>
        <w:jc w:val="both"/>
        <w:rPr>
          <w:sz w:val="28"/>
          <w:szCs w:val="28"/>
          <w:lang w:val="uk-UA"/>
        </w:rPr>
      </w:pPr>
    </w:p>
    <w:p w:rsidR="00021B2A" w:rsidRPr="004A0560" w:rsidRDefault="00021B2A" w:rsidP="004A0560">
      <w:pPr>
        <w:rPr>
          <w:lang w:val="uk-UA"/>
        </w:rPr>
      </w:pPr>
    </w:p>
    <w:sectPr w:rsidR="00021B2A" w:rsidRPr="004A0560" w:rsidSect="00021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560"/>
    <w:rsid w:val="00021B2A"/>
    <w:rsid w:val="002050E2"/>
    <w:rsid w:val="004A0560"/>
    <w:rsid w:val="00694E01"/>
    <w:rsid w:val="006D2DA5"/>
    <w:rsid w:val="00B9790E"/>
    <w:rsid w:val="00CB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2856</Words>
  <Characters>1629</Characters>
  <Application>Microsoft Office Word</Application>
  <DocSecurity>0</DocSecurity>
  <Lines>13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2021-12-06T07:09:00Z</dcterms:created>
  <dcterms:modified xsi:type="dcterms:W3CDTF">2021-12-06T07:11:00Z</dcterms:modified>
</cp:coreProperties>
</file>